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6D" w:rsidRDefault="00E8496D" w:rsidP="004018CD">
      <w:pPr>
        <w:sectPr w:rsidR="00E8496D" w:rsidSect="00E8496D">
          <w:pgSz w:w="11906" w:h="16838" w:code="9"/>
          <w:pgMar w:top="720" w:right="567" w:bottom="720" w:left="567" w:header="709" w:footer="709" w:gutter="0"/>
          <w:cols w:space="708"/>
          <w:docGrid w:linePitch="360"/>
        </w:sectPr>
      </w:pPr>
    </w:p>
    <w:p w:rsidR="00E8496D" w:rsidRDefault="00E8496D" w:rsidP="004018CD"/>
    <w:tbl>
      <w:tblPr>
        <w:tblW w:w="0" w:type="auto"/>
        <w:jc w:val="center"/>
        <w:tblLook w:val="04A0" w:firstRow="1" w:lastRow="0" w:firstColumn="1" w:lastColumn="0" w:noHBand="0" w:noVBand="1"/>
      </w:tblPr>
      <w:tblGrid>
        <w:gridCol w:w="7533"/>
        <w:gridCol w:w="6339"/>
      </w:tblGrid>
      <w:tr w:rsidR="00E8496D" w:rsidRPr="00E8496D" w:rsidTr="000C232F">
        <w:trPr>
          <w:trHeight w:val="1434"/>
          <w:jc w:val="center"/>
        </w:trPr>
        <w:tc>
          <w:tcPr>
            <w:tcW w:w="7161" w:type="dxa"/>
            <w:shd w:val="clear" w:color="auto" w:fill="auto"/>
          </w:tcPr>
          <w:tbl>
            <w:tblPr>
              <w:tblpPr w:leftFromText="180" w:rightFromText="180" w:vertAnchor="text" w:horzAnchor="margin" w:tblpY="116"/>
              <w:tblW w:w="7317" w:type="dxa"/>
              <w:tblLook w:val="0000" w:firstRow="0" w:lastRow="0" w:firstColumn="0" w:lastColumn="0" w:noHBand="0" w:noVBand="0"/>
            </w:tblPr>
            <w:tblGrid>
              <w:gridCol w:w="1843"/>
              <w:gridCol w:w="5474"/>
            </w:tblGrid>
            <w:tr w:rsidR="009D1BE6" w:rsidRPr="00E8496D" w:rsidTr="009D1BE6">
              <w:trPr>
                <w:trHeight w:val="95"/>
              </w:trPr>
              <w:tc>
                <w:tcPr>
                  <w:tcW w:w="1843" w:type="dxa"/>
                  <w:vAlign w:val="center"/>
                </w:tcPr>
                <w:p w:rsidR="009D1BE6" w:rsidRPr="00E8496D" w:rsidRDefault="009D1BE6" w:rsidP="00E8496D">
                  <w:pPr>
                    <w:tabs>
                      <w:tab w:val="left" w:pos="855"/>
                    </w:tabs>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1" type="#_x0000_t75" style="width:71.25pt;height:64.5pt;visibility:visible">
                        <v:imagedata r:id="rId5" o:title="" grayscale="t" bilevel="t"/>
                      </v:shape>
                    </w:pict>
                  </w:r>
                </w:p>
              </w:tc>
              <w:tc>
                <w:tcPr>
                  <w:tcW w:w="5474" w:type="dxa"/>
                  <w:vAlign w:val="center"/>
                </w:tcPr>
                <w:p w:rsidR="009D1BE6" w:rsidRPr="00E8496D" w:rsidRDefault="009D1BE6" w:rsidP="009D1BE6">
                  <w:pPr>
                    <w:keepNext/>
                    <w:jc w:val="center"/>
                    <w:outlineLvl w:val="1"/>
                    <w:rPr>
                      <w:b/>
                      <w:color w:val="000066"/>
                    </w:rPr>
                  </w:pPr>
                  <w:r>
                    <w:rPr>
                      <w:b/>
                      <w:color w:val="000066"/>
                    </w:rPr>
                    <w:pict>
                      <v:shape id="_x0000_i1532" type="#_x0000_t75" style="width:228pt;height:71.25pt">
                        <v:imagedata r:id="rId6" o:title="BS New Logo 2017 Landscape" grayscale="t"/>
                      </v:shape>
                    </w:pict>
                  </w:r>
                </w:p>
              </w:tc>
            </w:tr>
          </w:tbl>
          <w:p w:rsidR="00E8496D" w:rsidRPr="00E8496D" w:rsidRDefault="00E8496D" w:rsidP="00E8496D">
            <w:pPr>
              <w:jc w:val="center"/>
              <w:rPr>
                <w:b/>
                <w:bCs/>
                <w:lang w:val="en-GB"/>
              </w:rPr>
            </w:pPr>
          </w:p>
        </w:tc>
        <w:tc>
          <w:tcPr>
            <w:tcW w:w="6339" w:type="dxa"/>
            <w:shd w:val="clear" w:color="auto" w:fill="auto"/>
          </w:tcPr>
          <w:p w:rsidR="00DD7EAC" w:rsidRDefault="00DD7EAC" w:rsidP="00E8496D">
            <w:pPr>
              <w:jc w:val="center"/>
              <w:rPr>
                <w:b/>
                <w:bCs/>
                <w:sz w:val="36"/>
                <w:lang w:val="en-GB"/>
              </w:rPr>
            </w:pPr>
          </w:p>
          <w:p w:rsidR="00E8496D" w:rsidRDefault="00DD7EAC" w:rsidP="00E8496D">
            <w:pPr>
              <w:jc w:val="center"/>
              <w:rPr>
                <w:b/>
                <w:bCs/>
                <w:sz w:val="36"/>
                <w:lang w:val="en-GB"/>
              </w:rPr>
            </w:pPr>
            <w:r>
              <w:rPr>
                <w:b/>
                <w:bCs/>
                <w:sz w:val="36"/>
                <w:lang w:val="en-GB"/>
              </w:rPr>
              <w:t>Cheques Payable to</w:t>
            </w:r>
          </w:p>
          <w:p w:rsidR="00DD7EAC" w:rsidRDefault="00DD7EAC" w:rsidP="00E8496D">
            <w:pPr>
              <w:jc w:val="center"/>
              <w:rPr>
                <w:b/>
                <w:bCs/>
                <w:sz w:val="36"/>
                <w:lang w:val="en-GB"/>
              </w:rPr>
            </w:pPr>
            <w:r>
              <w:rPr>
                <w:b/>
                <w:bCs/>
                <w:sz w:val="36"/>
                <w:lang w:val="en-GB"/>
              </w:rPr>
              <w:t>NSJC</w:t>
            </w:r>
          </w:p>
          <w:p w:rsidR="00DD7EAC" w:rsidRPr="00DD7EAC" w:rsidRDefault="00DD7EAC" w:rsidP="00DD7EAC">
            <w:pPr>
              <w:jc w:val="center"/>
              <w:rPr>
                <w:bCs/>
                <w:iCs/>
                <w:sz w:val="28"/>
                <w:lang w:val="en-GB"/>
              </w:rPr>
            </w:pPr>
            <w:r w:rsidRPr="00DD7EAC">
              <w:rPr>
                <w:bCs/>
                <w:iCs/>
                <w:sz w:val="28"/>
                <w:lang w:val="en-GB"/>
              </w:rPr>
              <w:t>Bank sort code: 30-96-17</w:t>
            </w:r>
          </w:p>
          <w:p w:rsidR="00DD7EAC" w:rsidRPr="00DD7EAC" w:rsidRDefault="00DD7EAC" w:rsidP="00DD7EAC">
            <w:pPr>
              <w:jc w:val="center"/>
              <w:rPr>
                <w:bCs/>
                <w:iCs/>
                <w:sz w:val="28"/>
                <w:lang w:val="en-GB"/>
              </w:rPr>
            </w:pPr>
            <w:r w:rsidRPr="00DD7EAC">
              <w:rPr>
                <w:bCs/>
                <w:iCs/>
                <w:sz w:val="28"/>
                <w:lang w:val="en-GB"/>
              </w:rPr>
              <w:t>Account Number: 77365368</w:t>
            </w:r>
          </w:p>
          <w:p w:rsidR="00DD7EAC" w:rsidRPr="00E8496D" w:rsidRDefault="00DD7EAC" w:rsidP="00E8496D">
            <w:pPr>
              <w:jc w:val="center"/>
              <w:rPr>
                <w:b/>
                <w:bCs/>
                <w:lang w:val="en-GB"/>
              </w:rPr>
            </w:pPr>
          </w:p>
        </w:tc>
      </w:tr>
    </w:tbl>
    <w:p w:rsidR="00E8496D" w:rsidRPr="00E8496D" w:rsidRDefault="00E8496D" w:rsidP="00E8496D">
      <w:pPr>
        <w:jc w:val="center"/>
        <w:rPr>
          <w:b/>
          <w:bCs/>
          <w:lang w:val="en-GB"/>
        </w:rPr>
      </w:pPr>
      <w:r w:rsidRPr="00E8496D">
        <w:rPr>
          <w:b/>
          <w:bCs/>
          <w:lang w:val="en-GB"/>
        </w:rPr>
        <w:t xml:space="preserve">Non BS members may purchase a day ticket for £6 to be eligible to enter a class. </w:t>
      </w:r>
    </w:p>
    <w:p w:rsidR="00E8496D" w:rsidRPr="00E8496D" w:rsidRDefault="00E8496D" w:rsidP="00E8496D">
      <w:pPr>
        <w:keepNext/>
        <w:jc w:val="center"/>
        <w:outlineLvl w:val="1"/>
        <w:rPr>
          <w:b/>
          <w:bCs/>
          <w:lang w:val="en-GB"/>
        </w:rPr>
      </w:pPr>
      <w:r w:rsidRPr="00E8496D">
        <w:rPr>
          <w:b/>
          <w:bCs/>
          <w:i/>
          <w:iCs/>
          <w:lang w:val="en-GB"/>
        </w:rPr>
        <w:t>All competitors must be members of the Norfolk Show Jumping Club to be eligible for Trophies</w:t>
      </w:r>
      <w:r w:rsidRPr="00E8496D">
        <w:rPr>
          <w:b/>
          <w:bCs/>
          <w:lang w:val="en-GB"/>
        </w:rPr>
        <w:t>.</w:t>
      </w:r>
    </w:p>
    <w:p w:rsidR="00E8496D" w:rsidRPr="00E8496D" w:rsidRDefault="00E8496D" w:rsidP="00E8496D">
      <w:pPr>
        <w:jc w:val="center"/>
        <w:rPr>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00"/>
        <w:gridCol w:w="1417"/>
        <w:gridCol w:w="2977"/>
        <w:gridCol w:w="3544"/>
        <w:gridCol w:w="1417"/>
        <w:gridCol w:w="1134"/>
      </w:tblGrid>
      <w:tr w:rsidR="00E8496D" w:rsidRPr="00E8496D" w:rsidTr="00E8496D">
        <w:trPr>
          <w:cantSplit/>
          <w:trHeight w:val="343"/>
        </w:trPr>
        <w:tc>
          <w:tcPr>
            <w:tcW w:w="828" w:type="dxa"/>
            <w:vAlign w:val="center"/>
          </w:tcPr>
          <w:p w:rsidR="00E8496D" w:rsidRPr="00E8496D" w:rsidRDefault="00E8496D" w:rsidP="00E8496D">
            <w:pPr>
              <w:keepNext/>
              <w:jc w:val="center"/>
              <w:outlineLvl w:val="0"/>
              <w:rPr>
                <w:b/>
                <w:bCs/>
                <w:lang w:val="en-GB"/>
              </w:rPr>
            </w:pPr>
            <w:r w:rsidRPr="00E8496D">
              <w:rPr>
                <w:b/>
                <w:bCs/>
                <w:lang w:val="en-GB"/>
              </w:rPr>
              <w:t>Class</w:t>
            </w:r>
          </w:p>
        </w:tc>
        <w:tc>
          <w:tcPr>
            <w:tcW w:w="4100" w:type="dxa"/>
            <w:vAlign w:val="center"/>
          </w:tcPr>
          <w:p w:rsidR="00E8496D" w:rsidRPr="00E8496D" w:rsidRDefault="00E8496D" w:rsidP="00E8496D">
            <w:pPr>
              <w:keepNext/>
              <w:jc w:val="center"/>
              <w:outlineLvl w:val="0"/>
              <w:rPr>
                <w:b/>
                <w:bCs/>
                <w:lang w:val="en-GB"/>
              </w:rPr>
            </w:pPr>
            <w:r w:rsidRPr="00E8496D">
              <w:rPr>
                <w:b/>
                <w:bCs/>
                <w:lang w:val="en-GB"/>
              </w:rPr>
              <w:t>Horse/Pony</w:t>
            </w:r>
          </w:p>
        </w:tc>
        <w:tc>
          <w:tcPr>
            <w:tcW w:w="1417" w:type="dxa"/>
            <w:vAlign w:val="center"/>
          </w:tcPr>
          <w:p w:rsidR="00E8496D" w:rsidRPr="00E8496D" w:rsidRDefault="00E8496D" w:rsidP="00E8496D">
            <w:pPr>
              <w:jc w:val="center"/>
              <w:rPr>
                <w:b/>
                <w:bCs/>
                <w:lang w:val="en-GB"/>
              </w:rPr>
            </w:pPr>
            <w:r w:rsidRPr="00E8496D">
              <w:rPr>
                <w:b/>
                <w:bCs/>
                <w:lang w:val="en-GB"/>
              </w:rPr>
              <w:t>BS  No.</w:t>
            </w:r>
          </w:p>
        </w:tc>
        <w:tc>
          <w:tcPr>
            <w:tcW w:w="2977" w:type="dxa"/>
            <w:vAlign w:val="center"/>
          </w:tcPr>
          <w:p w:rsidR="00E8496D" w:rsidRPr="00E8496D" w:rsidRDefault="00E8496D" w:rsidP="00E8496D">
            <w:pPr>
              <w:jc w:val="center"/>
              <w:rPr>
                <w:b/>
                <w:bCs/>
                <w:lang w:val="en-GB"/>
              </w:rPr>
            </w:pPr>
            <w:r w:rsidRPr="00E8496D">
              <w:rPr>
                <w:b/>
                <w:bCs/>
                <w:lang w:val="en-GB"/>
              </w:rPr>
              <w:t>Owner</w:t>
            </w:r>
          </w:p>
        </w:tc>
        <w:tc>
          <w:tcPr>
            <w:tcW w:w="3544" w:type="dxa"/>
            <w:vAlign w:val="center"/>
          </w:tcPr>
          <w:p w:rsidR="00E8496D" w:rsidRPr="00E8496D" w:rsidRDefault="00E8496D" w:rsidP="00E8496D">
            <w:pPr>
              <w:jc w:val="center"/>
              <w:rPr>
                <w:b/>
                <w:bCs/>
                <w:lang w:val="en-GB"/>
              </w:rPr>
            </w:pPr>
            <w:r w:rsidRPr="00E8496D">
              <w:rPr>
                <w:b/>
                <w:bCs/>
                <w:lang w:val="en-GB"/>
              </w:rPr>
              <w:t>Rider</w:t>
            </w:r>
          </w:p>
        </w:tc>
        <w:tc>
          <w:tcPr>
            <w:tcW w:w="1417" w:type="dxa"/>
            <w:vAlign w:val="center"/>
          </w:tcPr>
          <w:p w:rsidR="00E8496D" w:rsidRPr="00E8496D" w:rsidRDefault="00E8496D" w:rsidP="00E8496D">
            <w:pPr>
              <w:jc w:val="center"/>
              <w:rPr>
                <w:b/>
                <w:bCs/>
                <w:lang w:val="en-GB"/>
              </w:rPr>
            </w:pPr>
            <w:r w:rsidRPr="00E8496D">
              <w:rPr>
                <w:b/>
                <w:bCs/>
                <w:lang w:val="en-GB"/>
              </w:rPr>
              <w:t>BS  No.</w:t>
            </w:r>
          </w:p>
        </w:tc>
        <w:tc>
          <w:tcPr>
            <w:tcW w:w="1134" w:type="dxa"/>
            <w:vAlign w:val="center"/>
          </w:tcPr>
          <w:p w:rsidR="00E8496D" w:rsidRPr="00E8496D" w:rsidRDefault="00E8496D" w:rsidP="00E8496D">
            <w:pPr>
              <w:jc w:val="center"/>
              <w:rPr>
                <w:b/>
                <w:bCs/>
                <w:lang w:val="en-GB"/>
              </w:rPr>
            </w:pPr>
            <w:r w:rsidRPr="00E8496D">
              <w:rPr>
                <w:b/>
                <w:bCs/>
                <w:lang w:val="en-GB"/>
              </w:rPr>
              <w:t>Fee</w:t>
            </w:r>
          </w:p>
        </w:tc>
      </w:tr>
      <w:tr w:rsidR="00E8496D" w:rsidRPr="00E8496D" w:rsidTr="00E8496D">
        <w:trPr>
          <w:cantSplit/>
          <w:trHeight w:val="497"/>
        </w:trPr>
        <w:tc>
          <w:tcPr>
            <w:tcW w:w="828" w:type="dxa"/>
          </w:tcPr>
          <w:p w:rsidR="00E8496D" w:rsidRPr="00E8496D" w:rsidRDefault="00E8496D" w:rsidP="00E8496D">
            <w:pPr>
              <w:spacing w:line="360" w:lineRule="auto"/>
              <w:rPr>
                <w:lang w:val="en-GB"/>
              </w:rPr>
            </w:pPr>
          </w:p>
        </w:tc>
        <w:tc>
          <w:tcPr>
            <w:tcW w:w="4100"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2977" w:type="dxa"/>
          </w:tcPr>
          <w:p w:rsidR="00E8496D" w:rsidRPr="00E8496D" w:rsidRDefault="00E8496D" w:rsidP="00E8496D">
            <w:pPr>
              <w:spacing w:line="360" w:lineRule="auto"/>
              <w:rPr>
                <w:lang w:val="en-GB"/>
              </w:rPr>
            </w:pPr>
          </w:p>
        </w:tc>
        <w:tc>
          <w:tcPr>
            <w:tcW w:w="3544"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1134" w:type="dxa"/>
          </w:tcPr>
          <w:p w:rsidR="00E8496D" w:rsidRPr="00E8496D" w:rsidRDefault="00E8496D" w:rsidP="00E8496D">
            <w:pPr>
              <w:spacing w:line="360" w:lineRule="auto"/>
              <w:rPr>
                <w:lang w:val="en-GB"/>
              </w:rPr>
            </w:pPr>
          </w:p>
        </w:tc>
      </w:tr>
      <w:tr w:rsidR="00E8496D" w:rsidRPr="00E8496D" w:rsidTr="00E8496D">
        <w:trPr>
          <w:cantSplit/>
          <w:trHeight w:val="497"/>
        </w:trPr>
        <w:tc>
          <w:tcPr>
            <w:tcW w:w="828" w:type="dxa"/>
          </w:tcPr>
          <w:p w:rsidR="00E8496D" w:rsidRPr="00E8496D" w:rsidRDefault="00E8496D" w:rsidP="00E8496D">
            <w:pPr>
              <w:spacing w:line="360" w:lineRule="auto"/>
              <w:rPr>
                <w:lang w:val="en-GB"/>
              </w:rPr>
            </w:pPr>
          </w:p>
        </w:tc>
        <w:tc>
          <w:tcPr>
            <w:tcW w:w="4100"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2977" w:type="dxa"/>
          </w:tcPr>
          <w:p w:rsidR="00E8496D" w:rsidRPr="00E8496D" w:rsidRDefault="00E8496D" w:rsidP="00E8496D">
            <w:pPr>
              <w:spacing w:line="360" w:lineRule="auto"/>
              <w:rPr>
                <w:lang w:val="en-GB"/>
              </w:rPr>
            </w:pPr>
          </w:p>
        </w:tc>
        <w:tc>
          <w:tcPr>
            <w:tcW w:w="3544"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1134" w:type="dxa"/>
          </w:tcPr>
          <w:p w:rsidR="00E8496D" w:rsidRPr="00E8496D" w:rsidRDefault="00E8496D" w:rsidP="00E8496D">
            <w:pPr>
              <w:spacing w:line="360" w:lineRule="auto"/>
              <w:rPr>
                <w:lang w:val="en-GB"/>
              </w:rPr>
            </w:pPr>
          </w:p>
        </w:tc>
      </w:tr>
      <w:tr w:rsidR="00DD7EAC" w:rsidRPr="00E8496D" w:rsidTr="00E8496D">
        <w:trPr>
          <w:cantSplit/>
          <w:trHeight w:val="497"/>
        </w:trPr>
        <w:tc>
          <w:tcPr>
            <w:tcW w:w="828" w:type="dxa"/>
          </w:tcPr>
          <w:p w:rsidR="00DD7EAC" w:rsidRPr="00E8496D" w:rsidRDefault="00DD7EAC" w:rsidP="00E8496D">
            <w:pPr>
              <w:spacing w:line="360" w:lineRule="auto"/>
              <w:rPr>
                <w:lang w:val="en-GB"/>
              </w:rPr>
            </w:pPr>
          </w:p>
        </w:tc>
        <w:tc>
          <w:tcPr>
            <w:tcW w:w="4100"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2977" w:type="dxa"/>
          </w:tcPr>
          <w:p w:rsidR="00DD7EAC" w:rsidRPr="00E8496D" w:rsidRDefault="00DD7EAC" w:rsidP="00E8496D">
            <w:pPr>
              <w:spacing w:line="360" w:lineRule="auto"/>
              <w:rPr>
                <w:lang w:val="en-GB"/>
              </w:rPr>
            </w:pPr>
          </w:p>
        </w:tc>
        <w:tc>
          <w:tcPr>
            <w:tcW w:w="3544"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1134" w:type="dxa"/>
          </w:tcPr>
          <w:p w:rsidR="00DD7EAC" w:rsidRPr="00E8496D" w:rsidRDefault="00DD7EAC" w:rsidP="00E8496D">
            <w:pPr>
              <w:spacing w:line="360" w:lineRule="auto"/>
              <w:rPr>
                <w:lang w:val="en-GB"/>
              </w:rPr>
            </w:pPr>
          </w:p>
        </w:tc>
      </w:tr>
      <w:tr w:rsidR="00DD7EAC" w:rsidRPr="00E8496D" w:rsidTr="00E8496D">
        <w:trPr>
          <w:cantSplit/>
          <w:trHeight w:val="497"/>
        </w:trPr>
        <w:tc>
          <w:tcPr>
            <w:tcW w:w="828" w:type="dxa"/>
          </w:tcPr>
          <w:p w:rsidR="00DD7EAC" w:rsidRPr="00E8496D" w:rsidRDefault="00DD7EAC" w:rsidP="00E8496D">
            <w:pPr>
              <w:spacing w:line="360" w:lineRule="auto"/>
              <w:rPr>
                <w:lang w:val="en-GB"/>
              </w:rPr>
            </w:pPr>
          </w:p>
        </w:tc>
        <w:tc>
          <w:tcPr>
            <w:tcW w:w="4100"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2977" w:type="dxa"/>
          </w:tcPr>
          <w:p w:rsidR="00DD7EAC" w:rsidRPr="00E8496D" w:rsidRDefault="00DD7EAC" w:rsidP="00E8496D">
            <w:pPr>
              <w:spacing w:line="360" w:lineRule="auto"/>
              <w:rPr>
                <w:lang w:val="en-GB"/>
              </w:rPr>
            </w:pPr>
          </w:p>
        </w:tc>
        <w:tc>
          <w:tcPr>
            <w:tcW w:w="3544"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1134" w:type="dxa"/>
          </w:tcPr>
          <w:p w:rsidR="00DD7EAC" w:rsidRPr="00E8496D" w:rsidRDefault="00DD7EAC" w:rsidP="00E8496D">
            <w:pPr>
              <w:spacing w:line="360" w:lineRule="auto"/>
              <w:rPr>
                <w:lang w:val="en-GB"/>
              </w:rPr>
            </w:pPr>
          </w:p>
        </w:tc>
      </w:tr>
      <w:tr w:rsidR="00DD7EAC" w:rsidRPr="00E8496D" w:rsidTr="00E8496D">
        <w:trPr>
          <w:cantSplit/>
          <w:trHeight w:val="497"/>
        </w:trPr>
        <w:tc>
          <w:tcPr>
            <w:tcW w:w="828" w:type="dxa"/>
          </w:tcPr>
          <w:p w:rsidR="00DD7EAC" w:rsidRPr="00E8496D" w:rsidRDefault="00DD7EAC" w:rsidP="00E8496D">
            <w:pPr>
              <w:spacing w:line="360" w:lineRule="auto"/>
              <w:rPr>
                <w:lang w:val="en-GB"/>
              </w:rPr>
            </w:pPr>
          </w:p>
        </w:tc>
        <w:tc>
          <w:tcPr>
            <w:tcW w:w="4100"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2977" w:type="dxa"/>
          </w:tcPr>
          <w:p w:rsidR="00DD7EAC" w:rsidRPr="00E8496D" w:rsidRDefault="00DD7EAC" w:rsidP="00E8496D">
            <w:pPr>
              <w:spacing w:line="360" w:lineRule="auto"/>
              <w:rPr>
                <w:lang w:val="en-GB"/>
              </w:rPr>
            </w:pPr>
          </w:p>
        </w:tc>
        <w:tc>
          <w:tcPr>
            <w:tcW w:w="3544" w:type="dxa"/>
          </w:tcPr>
          <w:p w:rsidR="00DD7EAC" w:rsidRPr="00E8496D" w:rsidRDefault="00DD7EAC" w:rsidP="00E8496D">
            <w:pPr>
              <w:spacing w:line="360" w:lineRule="auto"/>
              <w:rPr>
                <w:lang w:val="en-GB"/>
              </w:rPr>
            </w:pPr>
          </w:p>
        </w:tc>
        <w:tc>
          <w:tcPr>
            <w:tcW w:w="1417" w:type="dxa"/>
          </w:tcPr>
          <w:p w:rsidR="00DD7EAC" w:rsidRPr="00E8496D" w:rsidRDefault="00DD7EAC" w:rsidP="00E8496D">
            <w:pPr>
              <w:spacing w:line="360" w:lineRule="auto"/>
              <w:rPr>
                <w:lang w:val="en-GB"/>
              </w:rPr>
            </w:pPr>
          </w:p>
        </w:tc>
        <w:tc>
          <w:tcPr>
            <w:tcW w:w="1134" w:type="dxa"/>
          </w:tcPr>
          <w:p w:rsidR="00DD7EAC" w:rsidRPr="00E8496D" w:rsidRDefault="00DD7EAC" w:rsidP="00E8496D">
            <w:pPr>
              <w:spacing w:line="360" w:lineRule="auto"/>
              <w:rPr>
                <w:lang w:val="en-GB"/>
              </w:rPr>
            </w:pPr>
          </w:p>
        </w:tc>
      </w:tr>
      <w:tr w:rsidR="00E8496D" w:rsidRPr="00E8496D" w:rsidTr="00E8496D">
        <w:trPr>
          <w:cantSplit/>
          <w:trHeight w:val="497"/>
        </w:trPr>
        <w:tc>
          <w:tcPr>
            <w:tcW w:w="828" w:type="dxa"/>
          </w:tcPr>
          <w:p w:rsidR="00E8496D" w:rsidRPr="00E8496D" w:rsidRDefault="00E8496D" w:rsidP="00E8496D">
            <w:pPr>
              <w:spacing w:line="360" w:lineRule="auto"/>
              <w:rPr>
                <w:lang w:val="en-GB"/>
              </w:rPr>
            </w:pPr>
          </w:p>
        </w:tc>
        <w:tc>
          <w:tcPr>
            <w:tcW w:w="4100"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2977" w:type="dxa"/>
          </w:tcPr>
          <w:p w:rsidR="00E8496D" w:rsidRPr="00E8496D" w:rsidRDefault="00E8496D" w:rsidP="00E8496D">
            <w:pPr>
              <w:spacing w:line="360" w:lineRule="auto"/>
              <w:rPr>
                <w:lang w:val="en-GB"/>
              </w:rPr>
            </w:pPr>
          </w:p>
        </w:tc>
        <w:tc>
          <w:tcPr>
            <w:tcW w:w="3544"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1134" w:type="dxa"/>
          </w:tcPr>
          <w:p w:rsidR="00E8496D" w:rsidRPr="00E8496D" w:rsidRDefault="00E8496D" w:rsidP="00E8496D">
            <w:pPr>
              <w:spacing w:line="360" w:lineRule="auto"/>
              <w:rPr>
                <w:lang w:val="en-GB"/>
              </w:rPr>
            </w:pPr>
          </w:p>
        </w:tc>
      </w:tr>
      <w:tr w:rsidR="00E8496D" w:rsidRPr="00E8496D" w:rsidTr="00E8496D">
        <w:trPr>
          <w:cantSplit/>
          <w:trHeight w:val="497"/>
        </w:trPr>
        <w:tc>
          <w:tcPr>
            <w:tcW w:w="828" w:type="dxa"/>
          </w:tcPr>
          <w:p w:rsidR="00E8496D" w:rsidRPr="00E8496D" w:rsidRDefault="00E8496D" w:rsidP="00E8496D">
            <w:pPr>
              <w:spacing w:line="360" w:lineRule="auto"/>
              <w:rPr>
                <w:lang w:val="en-GB"/>
              </w:rPr>
            </w:pPr>
          </w:p>
        </w:tc>
        <w:tc>
          <w:tcPr>
            <w:tcW w:w="4100"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2977" w:type="dxa"/>
          </w:tcPr>
          <w:p w:rsidR="00E8496D" w:rsidRPr="00E8496D" w:rsidRDefault="00E8496D" w:rsidP="00E8496D">
            <w:pPr>
              <w:spacing w:line="360" w:lineRule="auto"/>
              <w:rPr>
                <w:lang w:val="en-GB"/>
              </w:rPr>
            </w:pPr>
          </w:p>
        </w:tc>
        <w:tc>
          <w:tcPr>
            <w:tcW w:w="3544" w:type="dxa"/>
          </w:tcPr>
          <w:p w:rsidR="00E8496D" w:rsidRPr="00E8496D" w:rsidRDefault="00E8496D" w:rsidP="00E8496D">
            <w:pPr>
              <w:spacing w:line="360" w:lineRule="auto"/>
              <w:rPr>
                <w:lang w:val="en-GB"/>
              </w:rPr>
            </w:pPr>
          </w:p>
        </w:tc>
        <w:tc>
          <w:tcPr>
            <w:tcW w:w="1417" w:type="dxa"/>
          </w:tcPr>
          <w:p w:rsidR="00E8496D" w:rsidRPr="00E8496D" w:rsidRDefault="00E8496D" w:rsidP="00E8496D">
            <w:pPr>
              <w:spacing w:line="360" w:lineRule="auto"/>
              <w:rPr>
                <w:lang w:val="en-GB"/>
              </w:rPr>
            </w:pPr>
          </w:p>
        </w:tc>
        <w:tc>
          <w:tcPr>
            <w:tcW w:w="1134" w:type="dxa"/>
          </w:tcPr>
          <w:p w:rsidR="00E8496D" w:rsidRPr="00E8496D" w:rsidRDefault="00E8496D" w:rsidP="00E8496D">
            <w:pPr>
              <w:spacing w:line="360" w:lineRule="auto"/>
              <w:rPr>
                <w:lang w:val="en-GB"/>
              </w:rPr>
            </w:pPr>
          </w:p>
        </w:tc>
      </w:tr>
      <w:tr w:rsidR="00E8496D" w:rsidRPr="00E8496D" w:rsidTr="00E8496D">
        <w:trPr>
          <w:cantSplit/>
          <w:trHeight w:val="560"/>
        </w:trPr>
        <w:tc>
          <w:tcPr>
            <w:tcW w:w="9322" w:type="dxa"/>
            <w:gridSpan w:val="4"/>
            <w:vMerge w:val="restart"/>
            <w:vAlign w:val="center"/>
          </w:tcPr>
          <w:p w:rsidR="00E8496D" w:rsidRPr="00E8496D" w:rsidRDefault="00E8496D" w:rsidP="00E8496D">
            <w:pPr>
              <w:spacing w:line="360" w:lineRule="auto"/>
              <w:rPr>
                <w:sz w:val="28"/>
                <w:lang w:val="en-GB"/>
              </w:rPr>
            </w:pPr>
            <w:r w:rsidRPr="00E8496D">
              <w:rPr>
                <w:sz w:val="28"/>
                <w:lang w:val="en-GB"/>
              </w:rPr>
              <w:t>Address</w:t>
            </w:r>
            <w:proofErr w:type="gramStart"/>
            <w:r w:rsidRPr="00E8496D">
              <w:rPr>
                <w:sz w:val="28"/>
                <w:lang w:val="en-GB"/>
              </w:rPr>
              <w:t>:…………………………………………………………………………</w:t>
            </w:r>
            <w:proofErr w:type="gramEnd"/>
          </w:p>
          <w:p w:rsidR="00E8496D" w:rsidRPr="00E8496D" w:rsidRDefault="00E8496D" w:rsidP="00E8496D">
            <w:pPr>
              <w:spacing w:line="360" w:lineRule="auto"/>
              <w:rPr>
                <w:sz w:val="28"/>
                <w:lang w:val="en-GB"/>
              </w:rPr>
            </w:pPr>
            <w:r w:rsidRPr="00E8496D">
              <w:rPr>
                <w:sz w:val="28"/>
                <w:lang w:val="en-GB"/>
              </w:rPr>
              <w:t>..…………………………………………………………………………………</w:t>
            </w:r>
          </w:p>
          <w:p w:rsidR="00E8496D" w:rsidRPr="00E8496D" w:rsidRDefault="00E8496D" w:rsidP="00E8496D">
            <w:pPr>
              <w:spacing w:line="360" w:lineRule="auto"/>
              <w:rPr>
                <w:sz w:val="36"/>
                <w:lang w:val="en-GB"/>
              </w:rPr>
            </w:pPr>
            <w:r w:rsidRPr="00E8496D">
              <w:rPr>
                <w:sz w:val="28"/>
                <w:lang w:val="en-GB"/>
              </w:rPr>
              <w:t xml:space="preserve">Telephone: </w:t>
            </w:r>
            <w:r w:rsidR="009D1BE6">
              <w:rPr>
                <w:sz w:val="28"/>
                <w:lang w:val="en-GB"/>
              </w:rPr>
              <w:t>………………………</w:t>
            </w:r>
            <w:r w:rsidRPr="00E8496D">
              <w:rPr>
                <w:sz w:val="28"/>
                <w:lang w:val="en-GB"/>
              </w:rPr>
              <w:t>email: ……………….………………</w:t>
            </w:r>
            <w:r w:rsidR="009D1BE6">
              <w:rPr>
                <w:sz w:val="28"/>
                <w:lang w:val="en-GB"/>
              </w:rPr>
              <w:t>………</w:t>
            </w:r>
          </w:p>
        </w:tc>
        <w:tc>
          <w:tcPr>
            <w:tcW w:w="4961" w:type="dxa"/>
            <w:gridSpan w:val="2"/>
          </w:tcPr>
          <w:p w:rsidR="00E8496D" w:rsidRPr="00E8496D" w:rsidRDefault="00F628EA" w:rsidP="00E8496D">
            <w:pPr>
              <w:keepNext/>
              <w:outlineLvl w:val="1"/>
              <w:rPr>
                <w:b/>
                <w:bCs/>
                <w:sz w:val="28"/>
                <w:lang w:val="en-GB"/>
              </w:rPr>
            </w:pPr>
            <w:r>
              <w:rPr>
                <w:b/>
                <w:bCs/>
                <w:sz w:val="28"/>
                <w:lang w:val="en-GB"/>
              </w:rPr>
              <w:t xml:space="preserve">NSJC </w:t>
            </w:r>
            <w:r w:rsidR="00E8496D" w:rsidRPr="00E8496D">
              <w:rPr>
                <w:b/>
                <w:bCs/>
                <w:sz w:val="28"/>
                <w:lang w:val="en-GB"/>
              </w:rPr>
              <w:t>Membership if required:</w:t>
            </w:r>
          </w:p>
          <w:p w:rsidR="00E8496D" w:rsidRPr="00E8496D" w:rsidRDefault="00E8496D" w:rsidP="00E8496D">
            <w:pPr>
              <w:keepNext/>
              <w:outlineLvl w:val="1"/>
              <w:rPr>
                <w:b/>
                <w:bCs/>
                <w:sz w:val="28"/>
                <w:lang w:val="en-GB"/>
              </w:rPr>
            </w:pPr>
            <w:r w:rsidRPr="00E8496D">
              <w:rPr>
                <w:b/>
                <w:bCs/>
                <w:sz w:val="28"/>
                <w:lang w:val="en-GB"/>
              </w:rPr>
              <w:t>£8.00 per rider or £12 per family</w:t>
            </w:r>
          </w:p>
        </w:tc>
        <w:tc>
          <w:tcPr>
            <w:tcW w:w="1134" w:type="dxa"/>
            <w:vAlign w:val="center"/>
          </w:tcPr>
          <w:p w:rsidR="00E8496D" w:rsidRPr="00E8496D" w:rsidRDefault="00E8496D" w:rsidP="00E8496D">
            <w:pPr>
              <w:rPr>
                <w:sz w:val="36"/>
                <w:lang w:val="en-GB"/>
              </w:rPr>
            </w:pPr>
          </w:p>
        </w:tc>
      </w:tr>
      <w:tr w:rsidR="00E8496D" w:rsidRPr="00E8496D" w:rsidTr="00E8496D">
        <w:trPr>
          <w:cantSplit/>
          <w:trHeight w:val="560"/>
        </w:trPr>
        <w:tc>
          <w:tcPr>
            <w:tcW w:w="9322" w:type="dxa"/>
            <w:gridSpan w:val="4"/>
            <w:vMerge/>
            <w:vAlign w:val="center"/>
          </w:tcPr>
          <w:p w:rsidR="00E8496D" w:rsidRPr="00E8496D" w:rsidRDefault="00E8496D" w:rsidP="00E8496D">
            <w:pPr>
              <w:rPr>
                <w:sz w:val="28"/>
                <w:lang w:val="en-GB"/>
              </w:rPr>
            </w:pPr>
          </w:p>
        </w:tc>
        <w:tc>
          <w:tcPr>
            <w:tcW w:w="4961" w:type="dxa"/>
            <w:gridSpan w:val="2"/>
            <w:vAlign w:val="center"/>
          </w:tcPr>
          <w:p w:rsidR="009D1BE6" w:rsidRDefault="00E8496D" w:rsidP="009D1BE6">
            <w:pPr>
              <w:keepNext/>
              <w:jc w:val="right"/>
              <w:outlineLvl w:val="1"/>
              <w:rPr>
                <w:b/>
                <w:bCs/>
                <w:lang w:val="en-GB"/>
              </w:rPr>
            </w:pPr>
            <w:r w:rsidRPr="009D1BE6">
              <w:rPr>
                <w:b/>
                <w:bCs/>
                <w:lang w:val="en-GB"/>
              </w:rPr>
              <w:t>First Aid: £2</w:t>
            </w:r>
            <w:r w:rsidR="009D1BE6">
              <w:rPr>
                <w:b/>
                <w:bCs/>
                <w:lang w:val="en-GB"/>
              </w:rPr>
              <w:t xml:space="preserve"> </w:t>
            </w:r>
            <w:r w:rsidRPr="009D1BE6">
              <w:rPr>
                <w:b/>
                <w:bCs/>
                <w:lang w:val="en-GB"/>
              </w:rPr>
              <w:t>per rider</w:t>
            </w:r>
            <w:r w:rsidR="009D1BE6">
              <w:rPr>
                <w:b/>
                <w:bCs/>
                <w:lang w:val="en-GB"/>
              </w:rPr>
              <w:t xml:space="preserve"> per day </w:t>
            </w:r>
          </w:p>
          <w:p w:rsidR="00E8496D" w:rsidRPr="00E8496D" w:rsidRDefault="009D1BE6" w:rsidP="009D1BE6">
            <w:pPr>
              <w:keepNext/>
              <w:jc w:val="right"/>
              <w:outlineLvl w:val="1"/>
              <w:rPr>
                <w:b/>
                <w:bCs/>
                <w:sz w:val="28"/>
                <w:lang w:val="en-GB"/>
              </w:rPr>
            </w:pPr>
            <w:r w:rsidRPr="009D1BE6">
              <w:rPr>
                <w:b/>
                <w:bCs/>
                <w:lang w:val="en-GB"/>
              </w:rPr>
              <w:t>£5 for the duration</w:t>
            </w:r>
          </w:p>
        </w:tc>
        <w:tc>
          <w:tcPr>
            <w:tcW w:w="1134" w:type="dxa"/>
            <w:vAlign w:val="center"/>
          </w:tcPr>
          <w:p w:rsidR="00E8496D" w:rsidRPr="00E8496D" w:rsidRDefault="00E8496D" w:rsidP="00E8496D">
            <w:pPr>
              <w:rPr>
                <w:sz w:val="36"/>
                <w:lang w:val="en-GB"/>
              </w:rPr>
            </w:pPr>
          </w:p>
        </w:tc>
      </w:tr>
      <w:tr w:rsidR="00E8496D" w:rsidRPr="00E8496D" w:rsidTr="00E8496D">
        <w:trPr>
          <w:cantSplit/>
          <w:trHeight w:val="560"/>
        </w:trPr>
        <w:tc>
          <w:tcPr>
            <w:tcW w:w="9322" w:type="dxa"/>
            <w:gridSpan w:val="4"/>
            <w:vMerge/>
            <w:vAlign w:val="center"/>
          </w:tcPr>
          <w:p w:rsidR="00E8496D" w:rsidRPr="00E8496D" w:rsidRDefault="00E8496D" w:rsidP="00E8496D">
            <w:pPr>
              <w:rPr>
                <w:sz w:val="36"/>
                <w:lang w:val="en-GB"/>
              </w:rPr>
            </w:pPr>
          </w:p>
        </w:tc>
        <w:tc>
          <w:tcPr>
            <w:tcW w:w="4961" w:type="dxa"/>
            <w:gridSpan w:val="2"/>
            <w:vAlign w:val="center"/>
          </w:tcPr>
          <w:p w:rsidR="00E8496D" w:rsidRPr="00E8496D" w:rsidRDefault="00E8496D" w:rsidP="00E8496D">
            <w:pPr>
              <w:keepNext/>
              <w:jc w:val="right"/>
              <w:outlineLvl w:val="1"/>
              <w:rPr>
                <w:b/>
                <w:bCs/>
                <w:sz w:val="28"/>
                <w:lang w:val="en-GB"/>
              </w:rPr>
            </w:pPr>
            <w:r w:rsidRPr="00E8496D">
              <w:rPr>
                <w:b/>
                <w:bCs/>
                <w:sz w:val="28"/>
                <w:lang w:val="en-GB"/>
              </w:rPr>
              <w:t>Total</w:t>
            </w:r>
          </w:p>
        </w:tc>
        <w:tc>
          <w:tcPr>
            <w:tcW w:w="1134" w:type="dxa"/>
            <w:vAlign w:val="center"/>
          </w:tcPr>
          <w:p w:rsidR="00E8496D" w:rsidRPr="00E8496D" w:rsidRDefault="00E8496D" w:rsidP="00E8496D">
            <w:pPr>
              <w:rPr>
                <w:sz w:val="36"/>
                <w:lang w:val="en-GB"/>
              </w:rPr>
            </w:pPr>
          </w:p>
        </w:tc>
      </w:tr>
    </w:tbl>
    <w:p w:rsidR="009D1BE6" w:rsidRDefault="00E8496D" w:rsidP="00E8496D">
      <w:pPr>
        <w:spacing w:line="360" w:lineRule="auto"/>
        <w:rPr>
          <w:sz w:val="22"/>
          <w:szCs w:val="22"/>
          <w:lang w:val="en-GB"/>
        </w:rPr>
      </w:pPr>
      <w:r w:rsidRPr="00E8496D">
        <w:rPr>
          <w:sz w:val="22"/>
          <w:szCs w:val="22"/>
          <w:lang w:val="en-GB"/>
        </w:rPr>
        <w:t xml:space="preserve">I acknowledge that I am taking part in a risk sport.  I am a competent rider at the level of competition I am entering.  I certify that each and all particulars above are correct to the best of my knowledge and that horses and persons adhere to the rules of the British Show Jumping Association and Houghton International Horse Trials/Norfolk Show </w:t>
      </w:r>
    </w:p>
    <w:p w:rsidR="009D1BE6" w:rsidRDefault="009D1BE6" w:rsidP="00E8496D">
      <w:pPr>
        <w:spacing w:line="360" w:lineRule="auto"/>
        <w:rPr>
          <w:sz w:val="22"/>
          <w:szCs w:val="22"/>
          <w:lang w:val="en-GB"/>
        </w:rPr>
      </w:pPr>
    </w:p>
    <w:p w:rsidR="004018CD" w:rsidRPr="00E8496D" w:rsidRDefault="00E8496D" w:rsidP="00E8496D">
      <w:pPr>
        <w:spacing w:line="360" w:lineRule="auto"/>
        <w:rPr>
          <w:sz w:val="22"/>
          <w:szCs w:val="22"/>
        </w:rPr>
      </w:pPr>
      <w:r w:rsidRPr="00E8496D">
        <w:rPr>
          <w:sz w:val="22"/>
          <w:szCs w:val="22"/>
          <w:lang w:val="en-GB"/>
        </w:rPr>
        <w:t>Jumping Club,    Signed……………………………………………………..</w:t>
      </w:r>
      <w:r w:rsidR="009D1BE6">
        <w:rPr>
          <w:sz w:val="22"/>
          <w:szCs w:val="22"/>
          <w:lang w:val="en-GB"/>
        </w:rPr>
        <w:t xml:space="preserve">              </w:t>
      </w:r>
      <w:r w:rsidR="009D1BE6" w:rsidRPr="009D1BE6">
        <w:rPr>
          <w:b/>
          <w:sz w:val="28"/>
          <w:szCs w:val="28"/>
          <w:lang w:val="en-GB"/>
        </w:rPr>
        <w:t xml:space="preserve">Stabled on site </w:t>
      </w:r>
      <w:r w:rsidR="009D1BE6">
        <w:rPr>
          <w:b/>
          <w:sz w:val="28"/>
          <w:szCs w:val="28"/>
          <w:lang w:val="en-GB"/>
        </w:rPr>
        <w:t>?</w:t>
      </w:r>
      <w:bookmarkStart w:id="0" w:name="_GoBack"/>
      <w:bookmarkEnd w:id="0"/>
      <w:r w:rsidR="009D1BE6" w:rsidRPr="009D1BE6">
        <w:rPr>
          <w:b/>
          <w:sz w:val="28"/>
          <w:szCs w:val="28"/>
          <w:lang w:val="en-GB"/>
        </w:rPr>
        <w:t xml:space="preserve">   YES </w:t>
      </w:r>
      <w:proofErr w:type="gramStart"/>
      <w:r w:rsidR="009D1BE6" w:rsidRPr="009D1BE6">
        <w:rPr>
          <w:b/>
          <w:sz w:val="28"/>
          <w:szCs w:val="28"/>
          <w:lang w:val="en-GB"/>
        </w:rPr>
        <w:t>/  NO</w:t>
      </w:r>
      <w:proofErr w:type="gramEnd"/>
    </w:p>
    <w:sectPr w:rsidR="004018CD" w:rsidRPr="00E8496D" w:rsidSect="00E8496D">
      <w:pgSz w:w="16838" w:h="11906" w:orient="landscape"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1DD1"/>
    <w:multiLevelType w:val="hybridMultilevel"/>
    <w:tmpl w:val="9580E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624"/>
    <w:rsid w:val="000C232F"/>
    <w:rsid w:val="000E30BD"/>
    <w:rsid w:val="000E7B04"/>
    <w:rsid w:val="00152624"/>
    <w:rsid w:val="00161E5E"/>
    <w:rsid w:val="001A0646"/>
    <w:rsid w:val="001B47FB"/>
    <w:rsid w:val="001D488C"/>
    <w:rsid w:val="001E55A3"/>
    <w:rsid w:val="00242BB7"/>
    <w:rsid w:val="002511AB"/>
    <w:rsid w:val="002D4AF0"/>
    <w:rsid w:val="002F69B2"/>
    <w:rsid w:val="00306E9C"/>
    <w:rsid w:val="00312BB1"/>
    <w:rsid w:val="00373EE8"/>
    <w:rsid w:val="003E21BC"/>
    <w:rsid w:val="004018CD"/>
    <w:rsid w:val="0045362C"/>
    <w:rsid w:val="00454CB9"/>
    <w:rsid w:val="004B5C03"/>
    <w:rsid w:val="005269AE"/>
    <w:rsid w:val="005B03C2"/>
    <w:rsid w:val="005C7079"/>
    <w:rsid w:val="00750252"/>
    <w:rsid w:val="007975A6"/>
    <w:rsid w:val="007E0AA7"/>
    <w:rsid w:val="007F678F"/>
    <w:rsid w:val="00831EA4"/>
    <w:rsid w:val="008464D4"/>
    <w:rsid w:val="008D1BAA"/>
    <w:rsid w:val="00933563"/>
    <w:rsid w:val="009C2627"/>
    <w:rsid w:val="009C6C65"/>
    <w:rsid w:val="009D1BE6"/>
    <w:rsid w:val="009F0481"/>
    <w:rsid w:val="00AA2FED"/>
    <w:rsid w:val="00AB5FB7"/>
    <w:rsid w:val="00AD1F52"/>
    <w:rsid w:val="00B70064"/>
    <w:rsid w:val="00B73AB1"/>
    <w:rsid w:val="00B8439A"/>
    <w:rsid w:val="00B9656B"/>
    <w:rsid w:val="00BE71FD"/>
    <w:rsid w:val="00CE66AC"/>
    <w:rsid w:val="00CF086D"/>
    <w:rsid w:val="00D01CFA"/>
    <w:rsid w:val="00D57DA9"/>
    <w:rsid w:val="00D946B4"/>
    <w:rsid w:val="00DD7EAC"/>
    <w:rsid w:val="00DF1CD5"/>
    <w:rsid w:val="00E030CB"/>
    <w:rsid w:val="00E8496D"/>
    <w:rsid w:val="00F628EA"/>
    <w:rsid w:val="00FF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C6D013D-CEFA-4900-91F9-7485030E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6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E849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61E5E"/>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qFormat/>
    <w:rsid w:val="00161E5E"/>
    <w:pPr>
      <w:keepNext/>
      <w:keepLines/>
      <w:spacing w:before="200"/>
      <w:outlineLvl w:val="5"/>
    </w:pPr>
    <w:rPr>
      <w:rFonts w:ascii="Cambria" w:hAnsi="Cambria"/>
      <w:i/>
      <w:iCs/>
      <w:color w:val="243F60"/>
    </w:rPr>
  </w:style>
  <w:style w:type="paragraph" w:styleId="Heading7">
    <w:name w:val="heading 7"/>
    <w:basedOn w:val="Normal"/>
    <w:next w:val="Normal"/>
    <w:link w:val="Heading7Char"/>
    <w:qFormat/>
    <w:rsid w:val="00152624"/>
    <w:pPr>
      <w:keepNext/>
      <w:jc w:val="cente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24"/>
    <w:pPr>
      <w:spacing w:after="200" w:line="276" w:lineRule="auto"/>
      <w:ind w:left="720"/>
      <w:contextualSpacing/>
    </w:pPr>
    <w:rPr>
      <w:rFonts w:ascii="Calibri" w:eastAsia="Calibri" w:hAnsi="Calibri"/>
      <w:sz w:val="22"/>
      <w:szCs w:val="22"/>
      <w:lang w:val="en-GB"/>
    </w:rPr>
  </w:style>
  <w:style w:type="character" w:customStyle="1" w:styleId="Heading7Char">
    <w:name w:val="Heading 7 Char"/>
    <w:link w:val="Heading7"/>
    <w:rsid w:val="00152624"/>
    <w:rPr>
      <w:rFonts w:ascii="Times New Roman" w:eastAsia="Times New Roman" w:hAnsi="Times New Roman" w:cs="Times New Roman"/>
      <w:i/>
      <w:iCs/>
      <w:sz w:val="24"/>
      <w:szCs w:val="24"/>
      <w:lang w:val="en-US"/>
    </w:rPr>
  </w:style>
  <w:style w:type="character" w:customStyle="1" w:styleId="Heading2Char">
    <w:name w:val="Heading 2 Char"/>
    <w:link w:val="Heading2"/>
    <w:uiPriority w:val="9"/>
    <w:semiHidden/>
    <w:rsid w:val="00161E5E"/>
    <w:rPr>
      <w:rFonts w:ascii="Cambria" w:eastAsia="Times New Roman" w:hAnsi="Cambria" w:cs="Times New Roman"/>
      <w:b/>
      <w:bCs/>
      <w:color w:val="4F81BD"/>
      <w:sz w:val="26"/>
      <w:szCs w:val="26"/>
      <w:lang w:val="en-US"/>
    </w:rPr>
  </w:style>
  <w:style w:type="character" w:customStyle="1" w:styleId="Heading6Char">
    <w:name w:val="Heading 6 Char"/>
    <w:link w:val="Heading6"/>
    <w:uiPriority w:val="9"/>
    <w:semiHidden/>
    <w:rsid w:val="00161E5E"/>
    <w:rPr>
      <w:rFonts w:ascii="Cambria" w:eastAsia="Times New Roman" w:hAnsi="Cambria" w:cs="Times New Roman"/>
      <w:i/>
      <w:iCs/>
      <w:color w:val="243F60"/>
      <w:sz w:val="24"/>
      <w:szCs w:val="24"/>
      <w:lang w:val="en-US"/>
    </w:rPr>
  </w:style>
  <w:style w:type="paragraph" w:styleId="BalloonText">
    <w:name w:val="Balloon Text"/>
    <w:basedOn w:val="Normal"/>
    <w:link w:val="BalloonTextChar"/>
    <w:uiPriority w:val="99"/>
    <w:semiHidden/>
    <w:unhideWhenUsed/>
    <w:rsid w:val="00161E5E"/>
    <w:rPr>
      <w:rFonts w:ascii="Tahoma" w:hAnsi="Tahoma" w:cs="Tahoma"/>
      <w:sz w:val="16"/>
      <w:szCs w:val="16"/>
    </w:rPr>
  </w:style>
  <w:style w:type="character" w:customStyle="1" w:styleId="BalloonTextChar">
    <w:name w:val="Balloon Text Char"/>
    <w:link w:val="BalloonText"/>
    <w:uiPriority w:val="99"/>
    <w:semiHidden/>
    <w:rsid w:val="00161E5E"/>
    <w:rPr>
      <w:rFonts w:ascii="Tahoma" w:eastAsia="Times New Roman" w:hAnsi="Tahoma" w:cs="Tahoma"/>
      <w:sz w:val="16"/>
      <w:szCs w:val="16"/>
      <w:lang w:val="en-US"/>
    </w:rPr>
  </w:style>
  <w:style w:type="paragraph" w:styleId="Title">
    <w:name w:val="Title"/>
    <w:basedOn w:val="Normal"/>
    <w:link w:val="TitleChar"/>
    <w:qFormat/>
    <w:rsid w:val="001E55A3"/>
    <w:pPr>
      <w:jc w:val="center"/>
    </w:pPr>
    <w:rPr>
      <w:b/>
      <w:bCs/>
      <w:sz w:val="36"/>
      <w:lang w:val="en-GB"/>
    </w:rPr>
  </w:style>
  <w:style w:type="character" w:customStyle="1" w:styleId="TitleChar">
    <w:name w:val="Title Char"/>
    <w:link w:val="Title"/>
    <w:rsid w:val="001E55A3"/>
    <w:rPr>
      <w:rFonts w:ascii="Times New Roman" w:eastAsia="Times New Roman" w:hAnsi="Times New Roman"/>
      <w:b/>
      <w:bCs/>
      <w:sz w:val="36"/>
      <w:szCs w:val="24"/>
      <w:lang w:eastAsia="en-US"/>
    </w:rPr>
  </w:style>
  <w:style w:type="character" w:styleId="Strong">
    <w:name w:val="Strong"/>
    <w:uiPriority w:val="22"/>
    <w:qFormat/>
    <w:rsid w:val="004018CD"/>
    <w:rPr>
      <w:b/>
      <w:bCs/>
    </w:rPr>
  </w:style>
  <w:style w:type="character" w:customStyle="1" w:styleId="Heading1Char">
    <w:name w:val="Heading 1 Char"/>
    <w:link w:val="Heading1"/>
    <w:uiPriority w:val="9"/>
    <w:rsid w:val="00E8496D"/>
    <w:rPr>
      <w:rFonts w:ascii="Cambria" w:eastAsia="Times New Roman" w:hAnsi="Cambria" w:cs="Times New Roman"/>
      <w:b/>
      <w:bCs/>
      <w:kern w:val="32"/>
      <w:sz w:val="32"/>
      <w:szCs w:val="32"/>
      <w:lang w:val="en-US" w:eastAsia="en-US"/>
    </w:rPr>
  </w:style>
  <w:style w:type="paragraph" w:styleId="BodyText2">
    <w:name w:val="Body Text 2"/>
    <w:basedOn w:val="Normal"/>
    <w:link w:val="BodyText2Char"/>
    <w:rsid w:val="00D946B4"/>
    <w:rPr>
      <w:sz w:val="28"/>
      <w:szCs w:val="20"/>
      <w:lang w:val="en-GB"/>
    </w:rPr>
  </w:style>
  <w:style w:type="character" w:customStyle="1" w:styleId="BodyText2Char">
    <w:name w:val="Body Text 2 Char"/>
    <w:link w:val="BodyText2"/>
    <w:rsid w:val="00D946B4"/>
    <w:rPr>
      <w:rFonts w:ascii="Times New Roman" w:eastAsia="Times New Roman" w:hAnsi="Times New Roman"/>
      <w:sz w:val="28"/>
      <w:lang w:eastAsia="en-US"/>
    </w:rPr>
  </w:style>
  <w:style w:type="character" w:styleId="Hyperlink">
    <w:name w:val="Hyperlink"/>
    <w:rsid w:val="00D946B4"/>
    <w:rPr>
      <w:color w:val="0000FF"/>
      <w:u w:val="single"/>
    </w:rPr>
  </w:style>
  <w:style w:type="paragraph" w:styleId="NormalWeb">
    <w:name w:val="Normal (Web)"/>
    <w:basedOn w:val="Normal"/>
    <w:uiPriority w:val="99"/>
    <w:unhideWhenUsed/>
    <w:rsid w:val="00D946B4"/>
    <w:pPr>
      <w:spacing w:before="100" w:beforeAutospacing="1" w:after="100" w:afterAutospacing="1"/>
    </w:pPr>
    <w:rPr>
      <w:lang w:val="en-GB" w:eastAsia="en-GB"/>
    </w:rPr>
  </w:style>
  <w:style w:type="table" w:styleId="TableGrid">
    <w:name w:val="Table Grid"/>
    <w:basedOn w:val="TableNormal"/>
    <w:uiPriority w:val="59"/>
    <w:rsid w:val="0083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15503">
      <w:bodyDiv w:val="1"/>
      <w:marLeft w:val="0"/>
      <w:marRight w:val="0"/>
      <w:marTop w:val="0"/>
      <w:marBottom w:val="0"/>
      <w:divBdr>
        <w:top w:val="none" w:sz="0" w:space="0" w:color="auto"/>
        <w:left w:val="none" w:sz="0" w:space="0" w:color="auto"/>
        <w:bottom w:val="none" w:sz="0" w:space="0" w:color="auto"/>
        <w:right w:val="none" w:sz="0" w:space="0" w:color="auto"/>
      </w:divBdr>
    </w:div>
    <w:div w:id="439687398">
      <w:bodyDiv w:val="1"/>
      <w:marLeft w:val="0"/>
      <w:marRight w:val="0"/>
      <w:marTop w:val="0"/>
      <w:marBottom w:val="0"/>
      <w:divBdr>
        <w:top w:val="none" w:sz="0" w:space="0" w:color="auto"/>
        <w:left w:val="none" w:sz="0" w:space="0" w:color="auto"/>
        <w:bottom w:val="none" w:sz="0" w:space="0" w:color="auto"/>
        <w:right w:val="none" w:sz="0" w:space="0" w:color="auto"/>
      </w:divBdr>
    </w:div>
    <w:div w:id="5940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1050</CharactersWithSpaces>
  <SharedDoc>false</SharedDoc>
  <HLinks>
    <vt:vector size="12" baseType="variant">
      <vt:variant>
        <vt:i4>7471209</vt:i4>
      </vt:variant>
      <vt:variant>
        <vt:i4>3</vt:i4>
      </vt:variant>
      <vt:variant>
        <vt:i4>0</vt:i4>
      </vt:variant>
      <vt:variant>
        <vt:i4>5</vt:i4>
      </vt:variant>
      <vt:variant>
        <vt:lpwstr>http://www.houghtoninternational.co.uk/</vt:lpwstr>
      </vt:variant>
      <vt:variant>
        <vt:lpwstr/>
      </vt:variant>
      <vt:variant>
        <vt:i4>5898292</vt:i4>
      </vt:variant>
      <vt:variant>
        <vt:i4>0</vt:i4>
      </vt:variant>
      <vt:variant>
        <vt:i4>0</vt:i4>
      </vt:variant>
      <vt:variant>
        <vt:i4>5</vt:i4>
      </vt:variant>
      <vt:variant>
        <vt:lpwstr>mailto:scope.office@btinternet.com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Peasley</dc:creator>
  <cp:keywords/>
  <cp:lastModifiedBy>Sue Peasley</cp:lastModifiedBy>
  <cp:revision>2</cp:revision>
  <cp:lastPrinted>2017-05-12T12:28:00Z</cp:lastPrinted>
  <dcterms:created xsi:type="dcterms:W3CDTF">2019-05-03T20:16:00Z</dcterms:created>
  <dcterms:modified xsi:type="dcterms:W3CDTF">2019-05-03T20:16:00Z</dcterms:modified>
</cp:coreProperties>
</file>